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13" w:rsidRPr="008F44BE" w:rsidRDefault="00FB3113" w:rsidP="00FB3113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44BE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FB3113" w:rsidRPr="008F44BE" w:rsidRDefault="00FB3113" w:rsidP="00FB3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44BE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FB3113" w:rsidRPr="00C17D8C" w:rsidRDefault="00C17D8C" w:rsidP="00FB3113">
      <w:pPr>
        <w:pStyle w:val="6"/>
        <w:tabs>
          <w:tab w:val="left" w:pos="412"/>
        </w:tabs>
        <w:spacing w:before="0" w:after="0"/>
        <w:jc w:val="center"/>
        <w:rPr>
          <w:b w:val="0"/>
          <w:sz w:val="24"/>
          <w:szCs w:val="24"/>
        </w:rPr>
      </w:pPr>
      <w:r w:rsidRPr="00C17D8C">
        <w:rPr>
          <w:b w:val="0"/>
          <w:sz w:val="24"/>
          <w:szCs w:val="24"/>
        </w:rPr>
        <w:t>МУНИЦИПАЛЬНОЕ КАЗЕННОЕ УЧРЕЖДЕНИЕ</w:t>
      </w:r>
      <w:r w:rsidRPr="00C17D8C">
        <w:rPr>
          <w:b w:val="0"/>
          <w:sz w:val="24"/>
          <w:szCs w:val="24"/>
        </w:rPr>
        <w:br/>
        <w:t>«ИНФОРМАЦИОННО-МЕТОДИЧЕСКИЙ ЦЕНТР</w:t>
      </w:r>
      <w:r w:rsidRPr="00C17D8C">
        <w:rPr>
          <w:b w:val="0"/>
          <w:sz w:val="24"/>
          <w:szCs w:val="24"/>
        </w:rPr>
        <w:br/>
        <w:t>РАЗВИТИЯ ОБРАЗОВАНИЯ» ПУРОВСКОГО РАЙОНА</w:t>
      </w:r>
    </w:p>
    <w:p w:rsidR="00FB3113" w:rsidRPr="008F44BE" w:rsidRDefault="00FB3113" w:rsidP="00FB3113">
      <w:pPr>
        <w:pStyle w:val="6"/>
        <w:tabs>
          <w:tab w:val="left" w:pos="412"/>
        </w:tabs>
        <w:spacing w:before="0" w:after="0"/>
        <w:jc w:val="center"/>
        <w:rPr>
          <w:sz w:val="24"/>
          <w:szCs w:val="24"/>
        </w:rPr>
      </w:pPr>
    </w:p>
    <w:p w:rsidR="00FB3113" w:rsidRPr="008F44BE" w:rsidRDefault="00FB3113" w:rsidP="00FB3113">
      <w:pPr>
        <w:pStyle w:val="6"/>
        <w:tabs>
          <w:tab w:val="left" w:pos="412"/>
        </w:tabs>
        <w:spacing w:before="0" w:after="0"/>
        <w:jc w:val="center"/>
        <w:rPr>
          <w:sz w:val="24"/>
          <w:szCs w:val="24"/>
        </w:rPr>
      </w:pPr>
    </w:p>
    <w:p w:rsidR="00FB3113" w:rsidRPr="008F44BE" w:rsidRDefault="00FB3113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113" w:rsidRDefault="00FB3113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P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113" w:rsidRPr="008F44B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44BE">
        <w:rPr>
          <w:rFonts w:ascii="Times New Roman" w:hAnsi="Times New Roman"/>
          <w:b/>
          <w:sz w:val="24"/>
          <w:szCs w:val="24"/>
        </w:rPr>
        <w:t xml:space="preserve">Доклад </w:t>
      </w:r>
    </w:p>
    <w:p w:rsidR="005F6DC5" w:rsidRPr="008F44B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44BE">
        <w:rPr>
          <w:rFonts w:ascii="Times New Roman" w:hAnsi="Times New Roman"/>
          <w:b/>
          <w:sz w:val="24"/>
          <w:szCs w:val="24"/>
        </w:rPr>
        <w:t xml:space="preserve">тема: «Преемственность в работе ДОУ и школы по созданию инклюзивной среды для особенных детей: </w:t>
      </w:r>
    </w:p>
    <w:p w:rsidR="00FB3113" w:rsidRPr="008F44B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44BE">
        <w:rPr>
          <w:rFonts w:ascii="Times New Roman" w:hAnsi="Times New Roman"/>
          <w:b/>
          <w:sz w:val="24"/>
          <w:szCs w:val="24"/>
        </w:rPr>
        <w:t xml:space="preserve">материально-техническое, методическое, </w:t>
      </w:r>
      <w:r w:rsidR="00C17D8C" w:rsidRPr="00C17D8C">
        <w:rPr>
          <w:rFonts w:ascii="Times New Roman" w:hAnsi="Times New Roman"/>
          <w:b/>
          <w:sz w:val="24"/>
          <w:szCs w:val="24"/>
        </w:rPr>
        <w:t>санитар</w:t>
      </w:r>
      <w:r w:rsidR="00C17D8C">
        <w:rPr>
          <w:rFonts w:ascii="Times New Roman" w:hAnsi="Times New Roman"/>
          <w:b/>
          <w:sz w:val="24"/>
          <w:szCs w:val="24"/>
        </w:rPr>
        <w:t>но-эпидемиологическое</w:t>
      </w:r>
      <w:r w:rsidR="003B604E" w:rsidRPr="008F44BE">
        <w:rPr>
          <w:rFonts w:ascii="Times New Roman" w:hAnsi="Times New Roman"/>
          <w:b/>
          <w:sz w:val="24"/>
          <w:szCs w:val="24"/>
        </w:rPr>
        <w:t>, кадровое сопровождение</w:t>
      </w:r>
      <w:r w:rsidRPr="008F44BE">
        <w:rPr>
          <w:rFonts w:ascii="Times New Roman" w:hAnsi="Times New Roman"/>
          <w:b/>
          <w:sz w:val="24"/>
          <w:szCs w:val="24"/>
        </w:rPr>
        <w:t>»</w:t>
      </w:r>
    </w:p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Default="00FB3113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P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F44BE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Подготовила: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Вагилова В.Р., воспитатель </w:t>
      </w: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Первой квалификационной категории</w:t>
      </w:r>
    </w:p>
    <w:p w:rsidR="00FB3113" w:rsidRPr="008F44BE" w:rsidRDefault="00FB3113" w:rsidP="008F44BE">
      <w:pPr>
        <w:tabs>
          <w:tab w:val="left" w:pos="19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МБДОУ «ДС КВ «Золотой ключик» г. Тарко-Сале 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</w:p>
    <w:p w:rsidR="00FB3113" w:rsidRPr="008F44BE" w:rsidRDefault="00FB3113" w:rsidP="00FB3113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B3113" w:rsidRPr="008F44BE" w:rsidRDefault="00FB3113" w:rsidP="00FB31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17D8C" w:rsidRPr="008F44BE" w:rsidRDefault="00C17D8C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F44BE" w:rsidRPr="008F44BE" w:rsidRDefault="008F44BE" w:rsidP="008F44B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B3113" w:rsidRPr="008F44BE" w:rsidRDefault="00FB3113" w:rsidP="00FB3113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8F44BE">
        <w:rPr>
          <w:rFonts w:ascii="Times New Roman" w:hAnsi="Times New Roman"/>
          <w:sz w:val="24"/>
          <w:szCs w:val="24"/>
        </w:rPr>
        <w:t>Тарко-Сале 2018 г.</w:t>
      </w:r>
    </w:p>
    <w:p w:rsidR="005F6DC5" w:rsidRPr="005748ED" w:rsidRDefault="00286926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lastRenderedPageBreak/>
        <w:t>Слайд 1.</w:t>
      </w:r>
      <w:r w:rsidRPr="005748ED">
        <w:rPr>
          <w:rFonts w:ascii="Times New Roman" w:hAnsi="Times New Roman" w:cs="Times New Roman"/>
          <w:sz w:val="28"/>
          <w:szCs w:val="28"/>
        </w:rPr>
        <w:t xml:space="preserve"> З</w:t>
      </w:r>
      <w:r w:rsidR="005F6DC5" w:rsidRPr="005748ED">
        <w:rPr>
          <w:rFonts w:ascii="Times New Roman" w:hAnsi="Times New Roman" w:cs="Times New Roman"/>
          <w:sz w:val="28"/>
          <w:szCs w:val="28"/>
        </w:rPr>
        <w:t>дравствуйте, уважаемые коллеги.</w:t>
      </w:r>
      <w:r w:rsidR="007B7B82" w:rsidRPr="005748ED">
        <w:rPr>
          <w:rFonts w:ascii="Times New Roman" w:hAnsi="Times New Roman" w:cs="Times New Roman"/>
          <w:sz w:val="28"/>
          <w:szCs w:val="28"/>
        </w:rPr>
        <w:t xml:space="preserve"> Организация обучения детей с ограниченными возможностями здоровья в образовательных учреждениях общего типа  способствует эффективному решению проблем их социальной адаптации и интеграции в общество.</w:t>
      </w:r>
    </w:p>
    <w:p w:rsidR="009F7762" w:rsidRPr="005748ED" w:rsidRDefault="00286926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t>Слайд 2.</w:t>
      </w:r>
      <w:r w:rsidR="00A01923"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="009F7762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обществе инклюзивное образование - </w:t>
      </w:r>
      <w:r w:rsidR="00BC5590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прогрессивный способ обучения. У</w:t>
      </w:r>
      <w:r w:rsidR="009F7762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ребенка с ограниченными возможностями здоровья есть шанс реализовать свое право на получение качественного образования, адаптированного к ег</w:t>
      </w:r>
      <w:r w:rsidR="00BC5590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>о возможностям и потребностям,</w:t>
      </w:r>
      <w:r w:rsidR="009F7762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найти свое место в жизни и реализовать свой жизненный потенциал. Дети, которые имеют физические, социальные, интеллектуальные и другие особенности, должны быть обязательно включены в систему образования и получать образование со своими сверстниками.</w:t>
      </w:r>
      <w:r w:rsidR="009F7762" w:rsidRPr="005748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6926" w:rsidRPr="005748ED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5748ED">
        <w:rPr>
          <w:rFonts w:ascii="Times New Roman" w:hAnsi="Times New Roman" w:cs="Times New Roman"/>
          <w:sz w:val="28"/>
          <w:szCs w:val="28"/>
        </w:rPr>
        <w:t xml:space="preserve">  </w:t>
      </w:r>
      <w:r w:rsidR="009F7762" w:rsidRPr="005748ED">
        <w:rPr>
          <w:rFonts w:ascii="Times New Roman" w:hAnsi="Times New Roman" w:cs="Times New Roman"/>
          <w:iCs/>
          <w:sz w:val="28"/>
          <w:szCs w:val="28"/>
        </w:rPr>
        <w:t xml:space="preserve">Деятельность по </w:t>
      </w:r>
      <w:r w:rsidR="00286926" w:rsidRPr="005748ED">
        <w:rPr>
          <w:rFonts w:ascii="Times New Roman" w:hAnsi="Times New Roman" w:cs="Times New Roman"/>
          <w:iCs/>
          <w:sz w:val="28"/>
          <w:szCs w:val="28"/>
        </w:rPr>
        <w:t xml:space="preserve">осуществлению  преемственности в работе специалистов детского  сада и школы, создание условий  для </w:t>
      </w:r>
      <w:r w:rsidR="005F6DC5" w:rsidRPr="005748ED">
        <w:rPr>
          <w:rFonts w:ascii="Times New Roman" w:hAnsi="Times New Roman" w:cs="Times New Roman"/>
          <w:iCs/>
          <w:sz w:val="28"/>
          <w:szCs w:val="28"/>
        </w:rPr>
        <w:t>предшкольной</w:t>
      </w:r>
      <w:r w:rsidR="00286926" w:rsidRPr="005748ED">
        <w:rPr>
          <w:rFonts w:ascii="Times New Roman" w:hAnsi="Times New Roman" w:cs="Times New Roman"/>
          <w:iCs/>
          <w:sz w:val="28"/>
          <w:szCs w:val="28"/>
        </w:rPr>
        <w:t xml:space="preserve"> подготовки детей с ОВЗ, поддержка их семей,  являются одной из ступеней реализации индивидуального маршрута развития  ребёнка с особыми образовательными потребностями.</w:t>
      </w:r>
    </w:p>
    <w:p w:rsidR="00286926" w:rsidRPr="005748ED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="003737A8" w:rsidRPr="005748ED">
        <w:rPr>
          <w:rFonts w:ascii="Times New Roman" w:hAnsi="Times New Roman" w:cs="Times New Roman"/>
          <w:sz w:val="28"/>
          <w:szCs w:val="28"/>
        </w:rPr>
        <w:t> </w:t>
      </w:r>
      <w:r w:rsidR="00286926" w:rsidRPr="005748ED">
        <w:rPr>
          <w:rFonts w:ascii="Times New Roman" w:hAnsi="Times New Roman" w:cs="Times New Roman"/>
          <w:sz w:val="28"/>
          <w:szCs w:val="28"/>
        </w:rPr>
        <w:t>Стандарт дошкольного образования обеспечивает развитие детей в соответствии с их возрастными возможностями и подготовку   к первому классу школы за счёт реализации целевых ориентиров, содержащих социальные и психологические  характеристики  возможных достижений ребенка.</w:t>
      </w:r>
    </w:p>
    <w:p w:rsidR="009F7762" w:rsidRPr="005748ED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t>Слад 5.</w:t>
      </w:r>
      <w:r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="009F7762" w:rsidRPr="005748ED">
        <w:rPr>
          <w:rFonts w:ascii="Times New Roman" w:hAnsi="Times New Roman" w:cs="Times New Roman"/>
          <w:sz w:val="28"/>
          <w:szCs w:val="28"/>
        </w:rPr>
        <w:t>Вопрос  организации  педагогического  сопровождения  детей, имеющих  ограниченные возможности здоровья,  в аспекте  предшкольной подготовки  в последнее время является одним из  приоритетных в   системе коррекционного образования.</w:t>
      </w:r>
      <w:r w:rsidR="003737A8"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="009F7762" w:rsidRPr="005748ED">
        <w:rPr>
          <w:rFonts w:ascii="Times New Roman" w:hAnsi="Times New Roman" w:cs="Times New Roman"/>
          <w:sz w:val="28"/>
          <w:szCs w:val="28"/>
        </w:rPr>
        <w:t>Эффективность  и  перспективы решения    вопроса  по   организации    подготовки особенных детей к переходу в школьное  сообщество предполагает тесное взаимодействие между специалистами  дошкольных  учреждений, педагогами школ  и родителями будущих первоклассников.</w:t>
      </w:r>
    </w:p>
    <w:p w:rsidR="009F7762" w:rsidRPr="005748ED" w:rsidRDefault="009F7762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sz w:val="28"/>
          <w:szCs w:val="28"/>
        </w:rPr>
        <w:t>  </w:t>
      </w:r>
      <w:r w:rsidR="003E5423" w:rsidRPr="005748ED">
        <w:rPr>
          <w:rFonts w:ascii="Times New Roman" w:hAnsi="Times New Roman" w:cs="Times New Roman"/>
          <w:b/>
          <w:sz w:val="28"/>
          <w:szCs w:val="28"/>
        </w:rPr>
        <w:t>Слайд 6.</w:t>
      </w:r>
      <w:r w:rsidR="003E5423"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Pr="005748ED">
        <w:rPr>
          <w:rFonts w:ascii="Times New Roman" w:hAnsi="Times New Roman" w:cs="Times New Roman"/>
          <w:sz w:val="28"/>
          <w:szCs w:val="28"/>
        </w:rPr>
        <w:t xml:space="preserve"> Созданная во многих  дошкольных  учреждениях система  по предшкольной подготовке воспитанников, посещающих группу  компенсирующей  и общеразвивающей напр</w:t>
      </w:r>
      <w:r w:rsidR="003737A8" w:rsidRPr="005748ED">
        <w:rPr>
          <w:rFonts w:ascii="Times New Roman" w:hAnsi="Times New Roman" w:cs="Times New Roman"/>
          <w:sz w:val="28"/>
          <w:szCs w:val="28"/>
        </w:rPr>
        <w:t xml:space="preserve">авленности, </w:t>
      </w:r>
      <w:r w:rsidRPr="005748ED">
        <w:rPr>
          <w:rFonts w:ascii="Times New Roman" w:hAnsi="Times New Roman" w:cs="Times New Roman"/>
          <w:sz w:val="28"/>
          <w:szCs w:val="28"/>
        </w:rPr>
        <w:t>позволяет   обеспечить каждому «особому» выпускнику стартовые возможности при поступлении в школу. Иметь навык общения, элементарные  представления об окружающем мире,   набор качеств, которые необходимы в школе, такие, например, как соблюдение правил, проявление настойчивости и многие другие.</w:t>
      </w:r>
    </w:p>
    <w:p w:rsidR="00D734B1" w:rsidRPr="005748ED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F25AE" w:rsidRPr="005748E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47D" w:rsidRPr="005748E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преемственности в работе ДОУ и школы по созданию инклюзивной среды для особенных детей </w:t>
      </w:r>
      <w:r w:rsidR="007B7B82" w:rsidRPr="005748ED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следующими 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>оптимальными условиями:</w:t>
      </w:r>
    </w:p>
    <w:p w:rsidR="00D734B1" w:rsidRPr="005748ED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1. материально-техническим обеспечением</w:t>
      </w:r>
      <w:r w:rsidR="00C5047D" w:rsidRPr="005748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47D" w:rsidRPr="005748ED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lastRenderedPageBreak/>
        <w:t>2. методическим сопровождением</w:t>
      </w:r>
      <w:r w:rsidR="00C5047D" w:rsidRPr="005748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47D" w:rsidRPr="005748ED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3. санитарн</w:t>
      </w:r>
      <w:proofErr w:type="gramStart"/>
      <w:r w:rsidRPr="005748E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5748ED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8ED" w:rsidRPr="005748ED">
        <w:rPr>
          <w:rFonts w:ascii="Times New Roman" w:eastAsia="Times New Roman" w:hAnsi="Times New Roman" w:cs="Times New Roman"/>
          <w:sz w:val="28"/>
          <w:szCs w:val="28"/>
        </w:rPr>
        <w:t>эпидемиологическими</w:t>
      </w:r>
      <w:r w:rsidRPr="005748E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</w:t>
      </w:r>
      <w:r w:rsidR="00C5047D" w:rsidRPr="005748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47D" w:rsidRPr="005748ED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4. кадровым обеспечением</w:t>
      </w:r>
      <w:r w:rsidR="00C5047D" w:rsidRPr="005748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4B1" w:rsidRPr="005748ED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3F25AE"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47D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110"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16110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110"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материально-техническому</w:t>
      </w:r>
      <w:r w:rsidR="00B16110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898"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обеспечению можно отнести 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рассчитанных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>на определенное количество детей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должен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>ряд следующих функциональных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 xml:space="preserve">помещений, это вестибюль, помещения 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образования,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 xml:space="preserve">группы или классы для учеников, 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игровые комнаты и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спальни,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полностью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оборудованные и укомплектованные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 xml:space="preserve">современными 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информационными технологиями и </w:t>
      </w:r>
      <w:r w:rsidR="005F2898" w:rsidRPr="005748ED">
        <w:rPr>
          <w:rFonts w:ascii="Times New Roman" w:eastAsia="Times New Roman" w:hAnsi="Times New Roman" w:cs="Times New Roman"/>
          <w:sz w:val="28"/>
          <w:szCs w:val="28"/>
        </w:rPr>
        <w:t xml:space="preserve">вспомогательной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техникой. Обязательное наличие физкультурно-оздоровительного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зала,  оснащенного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гимнастическими снарядами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 xml:space="preserve"> и зоной отдыха.</w:t>
      </w:r>
    </w:p>
    <w:p w:rsidR="00D734B1" w:rsidRPr="005748ED" w:rsidRDefault="00D734B1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 xml:space="preserve"> В здании 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 xml:space="preserve">должна быть </w:t>
      </w:r>
      <w:r w:rsidRPr="005748ED">
        <w:rPr>
          <w:rFonts w:ascii="Times New Roman" w:eastAsia="Times New Roman" w:hAnsi="Times New Roman" w:cs="Times New Roman"/>
          <w:sz w:val="28"/>
          <w:szCs w:val="28"/>
        </w:rPr>
        <w:t>автоматическая пожарная сигнализация, на путях эвакуации предусмотрено эвакуационное освещение.</w:t>
      </w:r>
    </w:p>
    <w:p w:rsidR="00D734B1" w:rsidRPr="005748ED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>Сл</w:t>
      </w:r>
      <w:r w:rsidR="003F25AE" w:rsidRPr="005748ED">
        <w:rPr>
          <w:rFonts w:ascii="Times New Roman" w:eastAsia="Times New Roman" w:hAnsi="Times New Roman" w:cs="Times New Roman"/>
          <w:b/>
          <w:sz w:val="28"/>
          <w:szCs w:val="28"/>
        </w:rPr>
        <w:t>айд 9</w:t>
      </w: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C17FC"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сопровождение,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так же одно из необходимых условий</w:t>
      </w:r>
      <w:r w:rsidR="008C17FC"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032" w:rsidRPr="005748ED">
        <w:rPr>
          <w:rFonts w:ascii="Times New Roman" w:eastAsia="Times New Roman" w:hAnsi="Times New Roman" w:cs="Times New Roman"/>
          <w:sz w:val="28"/>
          <w:szCs w:val="28"/>
        </w:rPr>
        <w:t>прее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мственности</w:t>
      </w:r>
      <w:r w:rsidR="00B16110" w:rsidRPr="005748ED">
        <w:rPr>
          <w:rFonts w:ascii="Times New Roman" w:eastAsia="Times New Roman" w:hAnsi="Times New Roman" w:cs="Times New Roman"/>
          <w:sz w:val="28"/>
          <w:szCs w:val="28"/>
        </w:rPr>
        <w:t xml:space="preserve"> ДОУ  и школы по созданию инклюзивной среды</w:t>
      </w:r>
      <w:r w:rsidR="008C17FC" w:rsidRPr="00574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4B1" w:rsidRPr="005748ED" w:rsidRDefault="00B16110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должны быть обеспечены</w:t>
      </w:r>
      <w:r w:rsidR="00D734B1" w:rsidRPr="005748ED"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 учебно-методическим комплексом для реализации специальной (коррекционной) и общеобразовательной программ</w:t>
      </w:r>
      <w:r w:rsidR="009E3032" w:rsidRPr="005748ED">
        <w:rPr>
          <w:rFonts w:ascii="Times New Roman" w:eastAsia="Times New Roman" w:hAnsi="Times New Roman" w:cs="Times New Roman"/>
          <w:sz w:val="28"/>
          <w:szCs w:val="28"/>
        </w:rPr>
        <w:t xml:space="preserve">, согласно Федеральному перечню. </w:t>
      </w:r>
      <w:r w:rsidR="00581358" w:rsidRPr="005748ED">
        <w:rPr>
          <w:rFonts w:ascii="Times New Roman" w:eastAsia="Times New Roman" w:hAnsi="Times New Roman" w:cs="Times New Roman"/>
          <w:sz w:val="28"/>
          <w:szCs w:val="28"/>
        </w:rPr>
        <w:t>Создание гибкой и вариативной организационно-методической системы, адекватной образовательным потребностям детей с различными возможностями обеспечивается преемственностью систем дошкольного и школьного образования. Совместная деятельность специалистов детского сада и школы осуществляется как сотрудничество по выработке совместных решений в сфере создания педагогических условий инклюзии. Сотрудничество осуществляется в следующих формах: совместное проведение педагогических советов и совещаний, родительских собраний, воспитательных мероприятий, занятий в школе будущего первоклассника.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Виды сопровождения: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профилактика;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диагностика (индивидуальная и групповая (скрининг));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консультирование (индивидуальное и групповое);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развивающая работа (индивидуальная и групповая);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коррекционная работа (индивидуальная и групповая);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>• психологическое просвещение и образование (повышение психолого-педагогической компетентности администрации, педагогов, родителей).</w:t>
      </w:r>
    </w:p>
    <w:p w:rsidR="005C4489" w:rsidRPr="005748ED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sz w:val="28"/>
          <w:szCs w:val="28"/>
        </w:rPr>
        <w:t xml:space="preserve">В основе поддержки лежит метод комплексного сопровождения, реализующего четыре функции: диагностика возникающих у ребенка проблем; поиск информации о сути проблемы и способах ее разрешения; консультация на </w:t>
      </w:r>
      <w:r w:rsidRPr="005748ED">
        <w:rPr>
          <w:rFonts w:ascii="Times New Roman" w:eastAsia="Times New Roman" w:hAnsi="Times New Roman" w:cs="Times New Roman"/>
          <w:sz w:val="28"/>
          <w:szCs w:val="28"/>
        </w:rPr>
        <w:lastRenderedPageBreak/>
        <w:t>этапе принятия решения и выработке плана решения проблемы; помощь на этапе реализации решения проблемы.</w:t>
      </w:r>
    </w:p>
    <w:p w:rsidR="00083B07" w:rsidRPr="005748ED" w:rsidRDefault="008F44BE" w:rsidP="008F44BE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3F25AE"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574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Санитарные правила устанавливают санитарно-эпидемиологические требования к: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условиям размещения организации для обучающихся с ОВЗ;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оборудованию и содержанию территории организации;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зданию и оборудованию помещений;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воздушно-тепловому режиму;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естественному и искусственному освещению;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водоснабжению и канализации;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организации образовательной деятельности и режиму дня;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условиям проживания обучающихся с ОВЗ в организации;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организации питания;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организации медицинского обслуживания обучающихся с ОВЗ;</w:t>
      </w:r>
      <w:proofErr w:type="gramEnd"/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санитарному состоянию и содержанию помещений;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D734B1" w:rsidRPr="005748ED" w:rsidRDefault="008F44BE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3F25AE" w:rsidRPr="005748E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5748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83B07" w:rsidRPr="005748ED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581358" w:rsidRPr="005748ED" w:rsidRDefault="009E3032" w:rsidP="008F44BE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8ED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Обязательным условием эффективности инклюзивного образования является организация системной подготовки, переподготовки и повышения квалификации для широкого класса различных специалистов: педагогов, психологов, методистов, логопедов, дефектологов. Она направлена на овладение специальными знаниями и педагогическими технологиями, которые обеспечивают возможность квалифицированного обучения детей с ограниченными возможностями здоровья и отклонениями в развитии. </w:t>
      </w:r>
      <w:r w:rsidRPr="005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квалификации педагогов посредствам курсовой подготовки с проведением семинаров и приглашением специалистов отделения коррекционной педагогики;  распространение опыта работы педагогов на семинарах, конференциях, через стажировки. </w:t>
      </w:r>
      <w:r w:rsidRPr="005748ED">
        <w:rPr>
          <w:rFonts w:ascii="Times New Roman" w:hAnsi="Times New Roman"/>
          <w:sz w:val="28"/>
          <w:szCs w:val="28"/>
          <w:shd w:val="clear" w:color="auto" w:fill="FFFFFF"/>
        </w:rPr>
        <w:t xml:space="preserve">Такая специальная подготовка и переподготовка кадров должна носить регулярный устойчивый характер. </w:t>
      </w:r>
    </w:p>
    <w:p w:rsidR="00581358" w:rsidRPr="005748ED" w:rsidRDefault="00581358" w:rsidP="008F44BE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48ED">
        <w:rPr>
          <w:rFonts w:ascii="Times New Roman" w:hAnsi="Times New Roman"/>
          <w:sz w:val="28"/>
          <w:szCs w:val="28"/>
          <w:shd w:val="clear" w:color="auto" w:fill="FFFFFF"/>
        </w:rPr>
        <w:t>Ребенок с нарушениями может осваивать общую для всех образовательную программу, что является важным условием его включения в жизнедеятельность детского коллектива. При необходимости разрабатывается индивидуальный образовательный маршрут в зависимости от особенностей, глубины дефекта и возможностей ребенка. Маршрут должен быть гибким, ориентироваться на зону ближайшего развития, предусматривать формирование речевых умений, основных видов познавательной деятельности соответственно возрас</w:t>
      </w:r>
      <w:r w:rsidR="008B792A" w:rsidRPr="005748ED">
        <w:rPr>
          <w:rFonts w:ascii="Times New Roman" w:hAnsi="Times New Roman"/>
          <w:sz w:val="28"/>
          <w:szCs w:val="28"/>
          <w:shd w:val="clear" w:color="auto" w:fill="FFFFFF"/>
        </w:rPr>
        <w:t>ту, развитие социальных умений.</w:t>
      </w:r>
    </w:p>
    <w:p w:rsidR="00D81589" w:rsidRPr="005748ED" w:rsidRDefault="008F44BE" w:rsidP="008F44BE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F25AE" w:rsidRPr="005748ED">
        <w:rPr>
          <w:rFonts w:ascii="Times New Roman" w:hAnsi="Times New Roman" w:cs="Times New Roman"/>
          <w:b/>
          <w:sz w:val="28"/>
          <w:szCs w:val="28"/>
        </w:rPr>
        <w:t>12</w:t>
      </w:r>
      <w:r w:rsidRPr="005748ED">
        <w:rPr>
          <w:rFonts w:ascii="Times New Roman" w:hAnsi="Times New Roman" w:cs="Times New Roman"/>
          <w:b/>
          <w:sz w:val="28"/>
          <w:szCs w:val="28"/>
        </w:rPr>
        <w:t>.</w:t>
      </w:r>
      <w:r w:rsidRPr="005748ED">
        <w:rPr>
          <w:rFonts w:ascii="Times New Roman" w:hAnsi="Times New Roman" w:cs="Times New Roman"/>
          <w:sz w:val="28"/>
          <w:szCs w:val="28"/>
        </w:rPr>
        <w:t xml:space="preserve"> </w:t>
      </w:r>
      <w:r w:rsidR="00153C56" w:rsidRPr="005748ED">
        <w:rPr>
          <w:rFonts w:ascii="Times New Roman" w:hAnsi="Times New Roman" w:cs="Times New Roman"/>
          <w:sz w:val="28"/>
          <w:szCs w:val="28"/>
        </w:rPr>
        <w:t>Таким образом, с</w:t>
      </w:r>
      <w:r w:rsidR="00D81589" w:rsidRPr="005748ED">
        <w:rPr>
          <w:rFonts w:ascii="Times New Roman" w:hAnsi="Times New Roman" w:cs="Times New Roman"/>
          <w:sz w:val="28"/>
          <w:szCs w:val="28"/>
        </w:rPr>
        <w:t xml:space="preserve">оздание гибкой и вариативной организационно-методической системы, адекватной образовательным потребностям детей с </w:t>
      </w:r>
      <w:r w:rsidR="00D81589" w:rsidRPr="005748ED">
        <w:rPr>
          <w:rFonts w:ascii="Times New Roman" w:hAnsi="Times New Roman" w:cs="Times New Roman"/>
          <w:sz w:val="28"/>
          <w:szCs w:val="28"/>
        </w:rPr>
        <w:lastRenderedPageBreak/>
        <w:t>различными возможностями обеспечивается преемственностью систем дошкольного и школьного образования.  При этом совместная деятельность специалистов детского сада и школы осуществляется как сотрудничество по выработке совместных решений в сфере создания педагогических условий инклюзии. Такой подход позволяет установить особого рода взаимосвязь между детским садом и начальной школой, между воспитателями и родителями. Отличительной чертой подобного рода взаимосвязи является  стремление педагогов и родителей к созданию в разные возрастные периоды развития ребенка с ОВЗ такой образовательной среды, которая бы стимулировала прогрессивный ход его воспитания и обучения без дублирования и пробелов в содержании материала.</w:t>
      </w:r>
    </w:p>
    <w:p w:rsidR="00463528" w:rsidRPr="005748ED" w:rsidRDefault="00D81589" w:rsidP="008F44BE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8ED">
        <w:rPr>
          <w:rFonts w:ascii="Times New Roman" w:hAnsi="Times New Roman" w:cs="Times New Roman"/>
          <w:sz w:val="28"/>
          <w:szCs w:val="28"/>
        </w:rPr>
        <w:t>В МБДОУ «ДСКВ «Золотой ключик» в целом вся коррекционно-компенсирующая работа направлена на формирование учебных предпосылок, что также способствует преемственности.</w:t>
      </w:r>
    </w:p>
    <w:p w:rsidR="00463528" w:rsidRPr="005748ED" w:rsidRDefault="00463528" w:rsidP="00463528">
      <w:pPr>
        <w:rPr>
          <w:rFonts w:ascii="Times New Roman" w:hAnsi="Times New Roman" w:cs="Times New Roman"/>
          <w:sz w:val="28"/>
          <w:szCs w:val="28"/>
        </w:rPr>
      </w:pPr>
    </w:p>
    <w:p w:rsidR="00463528" w:rsidRPr="005748ED" w:rsidRDefault="00463528" w:rsidP="00463528">
      <w:pPr>
        <w:rPr>
          <w:rFonts w:ascii="Times New Roman" w:hAnsi="Times New Roman" w:cs="Times New Roman"/>
          <w:sz w:val="28"/>
          <w:szCs w:val="28"/>
        </w:rPr>
      </w:pPr>
    </w:p>
    <w:p w:rsidR="008F44BE" w:rsidRPr="005748ED" w:rsidRDefault="008F44BE" w:rsidP="00463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5AE" w:rsidRPr="005748ED" w:rsidRDefault="003F25AE" w:rsidP="00463528">
      <w:pPr>
        <w:rPr>
          <w:rFonts w:ascii="Times New Roman" w:hAnsi="Times New Roman" w:cs="Times New Roman"/>
          <w:sz w:val="28"/>
          <w:szCs w:val="28"/>
        </w:rPr>
      </w:pPr>
    </w:p>
    <w:p w:rsidR="008F44BE" w:rsidRDefault="008F44BE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5748ED" w:rsidRDefault="005748ED" w:rsidP="00463528">
      <w:pPr>
        <w:rPr>
          <w:rFonts w:ascii="Times New Roman" w:hAnsi="Times New Roman" w:cs="Times New Roman"/>
          <w:sz w:val="24"/>
          <w:szCs w:val="24"/>
        </w:rPr>
      </w:pPr>
    </w:p>
    <w:p w:rsidR="005748ED" w:rsidRDefault="005748ED" w:rsidP="00463528">
      <w:pPr>
        <w:rPr>
          <w:rFonts w:ascii="Times New Roman" w:hAnsi="Times New Roman" w:cs="Times New Roman"/>
          <w:sz w:val="24"/>
          <w:szCs w:val="24"/>
        </w:rPr>
      </w:pPr>
    </w:p>
    <w:p w:rsidR="005748ED" w:rsidRDefault="005748ED" w:rsidP="00463528">
      <w:pPr>
        <w:rPr>
          <w:rFonts w:ascii="Times New Roman" w:hAnsi="Times New Roman" w:cs="Times New Roman"/>
          <w:sz w:val="24"/>
          <w:szCs w:val="24"/>
        </w:rPr>
      </w:pPr>
    </w:p>
    <w:p w:rsidR="005748ED" w:rsidRDefault="005748ED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Pr="008F44BE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463528" w:rsidRPr="008F44BE" w:rsidRDefault="00463528" w:rsidP="0046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Диагностическая карта</w:t>
      </w:r>
    </w:p>
    <w:p w:rsidR="00463528" w:rsidRPr="008F44BE" w:rsidRDefault="00463528" w:rsidP="003F2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«Критерии готовности педагога для реализации ФГОС </w:t>
      </w:r>
      <w:r w:rsidR="003F25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</w:t>
      </w:r>
      <w:proofErr w:type="gramStart"/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ОВЗ» </w:t>
      </w:r>
    </w:p>
    <w:p w:rsidR="00463528" w:rsidRPr="008F44BE" w:rsidRDefault="00463528" w:rsidP="0046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sz w:val="24"/>
          <w:szCs w:val="24"/>
          <w:lang w:eastAsia="en-US"/>
        </w:rPr>
        <w:t>Уважаемые педагоги, просим вас заполнить диагностическую карту. Отметьте знаком</w:t>
      </w:r>
    </w:p>
    <w:p w:rsidR="00463528" w:rsidRPr="008F44BE" w:rsidRDefault="00463528" w:rsidP="0046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sz w:val="24"/>
          <w:szCs w:val="24"/>
          <w:lang w:eastAsia="en-US"/>
        </w:rPr>
        <w:t>«+» те критерии готовности к введению ФГОС, которые вам соответствуют.</w:t>
      </w: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701"/>
        <w:gridCol w:w="1611"/>
      </w:tblGrid>
      <w:tr w:rsidR="00463528" w:rsidRPr="008F44BE" w:rsidTr="003F25AE">
        <w:trPr>
          <w:trHeight w:val="790"/>
        </w:trPr>
        <w:tc>
          <w:tcPr>
            <w:tcW w:w="6804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701" w:type="dxa"/>
          </w:tcPr>
          <w:p w:rsidR="00463528" w:rsidRPr="008F44BE" w:rsidRDefault="00463528" w:rsidP="0046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Самооценка педагога</w:t>
            </w:r>
          </w:p>
        </w:tc>
        <w:tc>
          <w:tcPr>
            <w:tcW w:w="1611" w:type="dxa"/>
          </w:tcPr>
          <w:p w:rsidR="00463528" w:rsidRPr="008F44BE" w:rsidRDefault="00463528" w:rsidP="0046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эксперта</w:t>
            </w:r>
          </w:p>
        </w:tc>
      </w:tr>
      <w:tr w:rsidR="00463528" w:rsidRPr="008F44BE" w:rsidTr="003F25AE">
        <w:trPr>
          <w:trHeight w:val="415"/>
        </w:trPr>
        <w:tc>
          <w:tcPr>
            <w:tcW w:w="6804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Когнитивный аспект</w:t>
            </w: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роли и значения введения ФГОС ДО для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ОВЗ.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основных документов, связанных с введением ФГОС для детей с ОВЗ: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образования».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роли педагога в процессе введения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Мотивационный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Понимание значения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с ОВЗ  современной дошкольной организации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Активность участия в различных направлениях работы по введению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Активность участия в обсуждении вопросов, связанных с проблемами введения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Самостоятельность в постановке и решении педагогических проблем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Настойчивость в преодолении затруднений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Активность в саморазвитии, стремлении узнать, освоить больше, чем предполагает программа методического сопровождения педагогов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выстраивать субъект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убъектные отношения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Демократический стиль общения с воспитанниками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подход к воспитанникам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Толерантность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Технологический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провести отбор игрового  материала с точки зрения наличия в нем: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элементов воспитывающего, ценностно-смыслового характера;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элементов развивающего характера;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возможности организовать познавательное исследование;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вариативности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организовать проектную деятельность с воспитанниками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предоставлять детям с ОВЗ самостоятельность и инициативность </w:t>
            </w:r>
          </w:p>
          <w:p w:rsidR="00463528" w:rsidRPr="008F44BE" w:rsidRDefault="00463528" w:rsidP="003F25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разные формы и методы организации образовательной деятельности детей с ОВЗ</w:t>
            </w:r>
          </w:p>
        </w:tc>
        <w:tc>
          <w:tcPr>
            <w:tcW w:w="1701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926" w:rsidRPr="008F44BE" w:rsidRDefault="00286926" w:rsidP="00350B7F">
      <w:pPr>
        <w:rPr>
          <w:rFonts w:ascii="Times New Roman" w:hAnsi="Times New Roman" w:cs="Times New Roman"/>
          <w:sz w:val="24"/>
          <w:szCs w:val="24"/>
        </w:rPr>
      </w:pPr>
    </w:p>
    <w:sectPr w:rsidR="00286926" w:rsidRPr="008F44BE" w:rsidSect="003F25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1B5"/>
    <w:multiLevelType w:val="multilevel"/>
    <w:tmpl w:val="0F5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21133"/>
    <w:multiLevelType w:val="multilevel"/>
    <w:tmpl w:val="117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51567"/>
    <w:multiLevelType w:val="multilevel"/>
    <w:tmpl w:val="B024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13"/>
    <w:rsid w:val="000353B9"/>
    <w:rsid w:val="00083B07"/>
    <w:rsid w:val="00153C56"/>
    <w:rsid w:val="00286926"/>
    <w:rsid w:val="00350B7F"/>
    <w:rsid w:val="003737A8"/>
    <w:rsid w:val="003B604E"/>
    <w:rsid w:val="003E5423"/>
    <w:rsid w:val="003F2494"/>
    <w:rsid w:val="003F25AE"/>
    <w:rsid w:val="00463528"/>
    <w:rsid w:val="00530F0F"/>
    <w:rsid w:val="005748ED"/>
    <w:rsid w:val="00581358"/>
    <w:rsid w:val="005C4489"/>
    <w:rsid w:val="005F2898"/>
    <w:rsid w:val="005F6DC5"/>
    <w:rsid w:val="006A5638"/>
    <w:rsid w:val="007B7B82"/>
    <w:rsid w:val="00825BAC"/>
    <w:rsid w:val="008B792A"/>
    <w:rsid w:val="008C17FC"/>
    <w:rsid w:val="008F44BE"/>
    <w:rsid w:val="009E3032"/>
    <w:rsid w:val="009F7762"/>
    <w:rsid w:val="00A01923"/>
    <w:rsid w:val="00B16110"/>
    <w:rsid w:val="00BC5590"/>
    <w:rsid w:val="00C17D8C"/>
    <w:rsid w:val="00C5047D"/>
    <w:rsid w:val="00C95A71"/>
    <w:rsid w:val="00D734B1"/>
    <w:rsid w:val="00D81589"/>
    <w:rsid w:val="00D90F2A"/>
    <w:rsid w:val="00F8357D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FB31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31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B31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86926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34B1"/>
  </w:style>
  <w:style w:type="paragraph" w:customStyle="1" w:styleId="c29">
    <w:name w:val="c29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FB31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31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B31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86926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34B1"/>
  </w:style>
  <w:style w:type="paragraph" w:customStyle="1" w:styleId="c29">
    <w:name w:val="c29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2018-11-29T19:03:00Z</cp:lastPrinted>
  <dcterms:created xsi:type="dcterms:W3CDTF">2018-11-29T18:34:00Z</dcterms:created>
  <dcterms:modified xsi:type="dcterms:W3CDTF">2018-11-29T19:04:00Z</dcterms:modified>
</cp:coreProperties>
</file>